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9D064" w14:textId="479FDEA4" w:rsidR="006E231B" w:rsidRPr="00031E12" w:rsidRDefault="006E231B" w:rsidP="00031E12">
      <w:pPr>
        <w:shd w:val="clear" w:color="auto" w:fill="FFFFFF" w:themeFill="background1"/>
        <w:bidi/>
        <w:spacing w:before="360" w:after="0" w:line="240" w:lineRule="auto"/>
        <w:ind w:left="720"/>
        <w:jc w:val="center"/>
        <w:rPr>
          <w:rFonts w:cs="B Homa"/>
          <w:b/>
          <w:bCs/>
          <w:color w:val="000000" w:themeColor="text1"/>
          <w:sz w:val="2"/>
          <w:szCs w:val="2"/>
          <w:highlight w:val="lightGray"/>
          <w:rtl/>
          <w:lang w:bidi="fa-IR"/>
        </w:rPr>
      </w:pPr>
    </w:p>
    <w:tbl>
      <w:tblPr>
        <w:tblStyle w:val="TableGrid"/>
        <w:bidiVisual/>
        <w:tblW w:w="10820" w:type="dxa"/>
        <w:jc w:val="center"/>
        <w:tblLook w:val="04A0" w:firstRow="1" w:lastRow="0" w:firstColumn="1" w:lastColumn="0" w:noHBand="0" w:noVBand="1"/>
      </w:tblPr>
      <w:tblGrid>
        <w:gridCol w:w="1550"/>
        <w:gridCol w:w="2163"/>
        <w:gridCol w:w="2474"/>
        <w:gridCol w:w="2383"/>
        <w:gridCol w:w="2250"/>
      </w:tblGrid>
      <w:tr w:rsidR="00312411" w:rsidRPr="00CB100A" w14:paraId="075E52AE" w14:textId="77777777" w:rsidTr="004E3663">
        <w:trPr>
          <w:trHeight w:val="200"/>
          <w:jc w:val="center"/>
        </w:trPr>
        <w:tc>
          <w:tcPr>
            <w:tcW w:w="15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4643ABF3" w14:textId="0230B1B0" w:rsidR="002642B2" w:rsidRDefault="008D7EB0" w:rsidP="008D7EB0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</w:t>
            </w:r>
            <w:r w:rsidR="00312411"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</w:p>
          <w:p w14:paraId="10CB9C13" w14:textId="77777777" w:rsidR="008D7EB0" w:rsidRDefault="008D7EB0" w:rsidP="008D7EB0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6F35BE0A" w14:textId="07F111C7" w:rsidR="00312411" w:rsidRPr="008D7EB0" w:rsidRDefault="00312411" w:rsidP="002642B2">
            <w:pPr>
              <w:bidi/>
              <w:spacing w:line="18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D7EB0">
              <w:rPr>
                <w:rFonts w:cs="B Titr" w:hint="cs"/>
                <w:sz w:val="20"/>
                <w:szCs w:val="20"/>
                <w:rtl/>
                <w:lang w:bidi="fa-IR"/>
              </w:rPr>
              <w:t>روز و تاریخ</w:t>
            </w:r>
          </w:p>
        </w:tc>
        <w:tc>
          <w:tcPr>
            <w:tcW w:w="216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7BC86576" w14:textId="22FF67E7" w:rsidR="00312411" w:rsidRDefault="00312411" w:rsidP="002642B2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26B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پیوسته</w:t>
            </w:r>
            <w:r w:rsidR="00326B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51E96C5B" w14:textId="77777777" w:rsidR="00312411" w:rsidRPr="00CB100A" w:rsidRDefault="00312411" w:rsidP="002642B2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 / 10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–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30/8</w:t>
            </w:r>
          </w:p>
        </w:tc>
        <w:tc>
          <w:tcPr>
            <w:tcW w:w="247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02EECF15" w14:textId="52B0CC5F" w:rsidR="00312411" w:rsidRDefault="00312411" w:rsidP="002642B2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ترم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26B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پیوسته</w:t>
            </w:r>
            <w:r w:rsidR="00326B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1E8AFAF3" w14:textId="77777777" w:rsidR="00312411" w:rsidRPr="00CB100A" w:rsidRDefault="00EF0A87" w:rsidP="002642B2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 / 12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–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30/10</w:t>
            </w:r>
          </w:p>
        </w:tc>
        <w:tc>
          <w:tcPr>
            <w:tcW w:w="238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9F719" w14:textId="5FC6D6A9" w:rsidR="00312411" w:rsidRDefault="00312411" w:rsidP="002642B2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26B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پیوسته</w:t>
            </w:r>
            <w:r w:rsidR="00326B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63195B1D" w14:textId="77777777" w:rsidR="00312411" w:rsidRPr="00407C3E" w:rsidRDefault="00EF0A87" w:rsidP="002642B2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 / 10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–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30/8</w:t>
            </w:r>
          </w:p>
        </w:tc>
        <w:tc>
          <w:tcPr>
            <w:tcW w:w="22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5EC949FD" w14:textId="5D3BC193" w:rsidR="00312411" w:rsidRDefault="00312411" w:rsidP="002642B2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F10E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26B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</w:t>
            </w: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پیوسته</w:t>
            </w:r>
            <w:r w:rsidR="00326B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6B2862AC" w14:textId="77777777" w:rsidR="00312411" w:rsidRPr="00CB100A" w:rsidRDefault="00312411" w:rsidP="002642B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 / 12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–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30/10</w:t>
            </w:r>
          </w:p>
        </w:tc>
      </w:tr>
      <w:tr w:rsidR="00822F76" w:rsidRPr="00CB100A" w14:paraId="0E1DFEE1" w14:textId="77777777" w:rsidTr="004E3663">
        <w:trPr>
          <w:trHeight w:val="474"/>
          <w:jc w:val="center"/>
        </w:trPr>
        <w:tc>
          <w:tcPr>
            <w:tcW w:w="15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89689CB" w14:textId="77777777" w:rsidR="00822F76" w:rsidRPr="002642B2" w:rsidRDefault="00822F76" w:rsidP="00822F76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  <w:p w14:paraId="52310D82" w14:textId="4191AF4B" w:rsidR="00822F76" w:rsidRPr="002642B2" w:rsidRDefault="00822F76" w:rsidP="00822F76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1403</w:t>
            </w: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/10/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15</w:t>
            </w:r>
          </w:p>
        </w:tc>
        <w:tc>
          <w:tcPr>
            <w:tcW w:w="216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14:paraId="33CABC62" w14:textId="7470E11F" w:rsidR="00822F76" w:rsidRPr="00760506" w:rsidRDefault="00822F76" w:rsidP="00822F76">
            <w:pPr>
              <w:bidi/>
              <w:spacing w:line="10" w:lineRule="atLeast"/>
              <w:jc w:val="center"/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آناتومی 2</w:t>
            </w:r>
          </w:p>
        </w:tc>
        <w:tc>
          <w:tcPr>
            <w:tcW w:w="2474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395938D0" w14:textId="77777777" w:rsidR="00822F76" w:rsidRPr="00760506" w:rsidRDefault="00822F76" w:rsidP="00822F76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آناتومی مقطعی</w:t>
            </w:r>
          </w:p>
          <w:p w14:paraId="25E11C8D" w14:textId="4AC9723F" w:rsidR="00822F76" w:rsidRPr="00760506" w:rsidRDefault="00822F76" w:rsidP="00822F76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(ساعت امتحان 30 / 10</w:t>
            </w:r>
            <w:r w:rsidRPr="00760506">
              <w:rPr>
                <w:rFonts w:ascii="Arial" w:hAnsi="Arial" w:cs="Arial" w:hint="cs"/>
                <w:color w:val="FF0000"/>
                <w:sz w:val="18"/>
                <w:szCs w:val="18"/>
                <w:rtl/>
                <w:lang w:bidi="fa-IR"/>
              </w:rPr>
              <w:t>–</w:t>
            </w:r>
            <w:r w:rsidRPr="00760506">
              <w:rPr>
                <w:rFonts w:ascii="Times New Roman" w:hAnsi="Times New Roman" w:cs="B Nazanin" w:hint="cs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76050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30/8)</w:t>
            </w:r>
          </w:p>
        </w:tc>
        <w:tc>
          <w:tcPr>
            <w:tcW w:w="238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292A4D2" w14:textId="77777777" w:rsidR="00822F76" w:rsidRPr="00760506" w:rsidRDefault="00822F76" w:rsidP="00822F76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تکنیک و جنبه های بالینی </w:t>
            </w:r>
            <w:r w:rsidRPr="00760506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MRI</w:t>
            </w:r>
          </w:p>
          <w:p w14:paraId="48111B39" w14:textId="42D38E04" w:rsidR="00822F76" w:rsidRPr="00760506" w:rsidRDefault="00822F76" w:rsidP="00822F76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bookmarkStart w:id="0" w:name="OLE_LINK9"/>
            <w:r w:rsidRPr="00760506">
              <w:rPr>
                <w:rFonts w:cs="B Nazanin" w:hint="cs"/>
                <w:color w:val="C00000"/>
                <w:sz w:val="18"/>
                <w:szCs w:val="18"/>
                <w:rtl/>
                <w:lang w:bidi="fa-IR"/>
              </w:rPr>
              <w:t>(ساعت امتحان</w:t>
            </w:r>
            <w:r w:rsidRPr="00760506">
              <w:rPr>
                <w:rFonts w:cs="B Nazanin"/>
                <w:color w:val="C00000"/>
                <w:sz w:val="18"/>
                <w:szCs w:val="18"/>
                <w:rtl/>
                <w:lang w:bidi="fa-IR"/>
              </w:rPr>
              <w:t>30 / 12</w:t>
            </w:r>
            <w:r w:rsidRPr="00760506">
              <w:rPr>
                <w:rFonts w:ascii="Arial" w:hAnsi="Arial" w:cs="Arial" w:hint="cs"/>
                <w:color w:val="C00000"/>
                <w:sz w:val="18"/>
                <w:szCs w:val="18"/>
                <w:rtl/>
                <w:lang w:bidi="fa-IR"/>
              </w:rPr>
              <w:t>–</w:t>
            </w:r>
            <w:r w:rsidRPr="00760506">
              <w:rPr>
                <w:rFonts w:cs="B Nazanin"/>
                <w:color w:val="C00000"/>
                <w:sz w:val="18"/>
                <w:szCs w:val="18"/>
                <w:rtl/>
                <w:lang w:bidi="fa-IR"/>
              </w:rPr>
              <w:t xml:space="preserve"> 30/10</w:t>
            </w:r>
            <w:r w:rsidRPr="00760506">
              <w:rPr>
                <w:rFonts w:cs="B Nazanin" w:hint="cs"/>
                <w:color w:val="C00000"/>
                <w:sz w:val="18"/>
                <w:szCs w:val="18"/>
                <w:rtl/>
                <w:lang w:bidi="fa-IR"/>
              </w:rPr>
              <w:t>)</w:t>
            </w:r>
            <w:bookmarkEnd w:id="0"/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9DADB5" w14:textId="5C9768F6" w:rsidR="00822F76" w:rsidRPr="00760506" w:rsidRDefault="00547A60" w:rsidP="00822F76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22F76" w:rsidRPr="00CB100A" w14:paraId="17674176" w14:textId="77777777" w:rsidTr="004E3663">
        <w:trPr>
          <w:trHeight w:val="200"/>
          <w:jc w:val="center"/>
        </w:trPr>
        <w:tc>
          <w:tcPr>
            <w:tcW w:w="15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FC7B69C" w14:textId="77777777" w:rsidR="00822F76" w:rsidRPr="002642B2" w:rsidRDefault="00822F76" w:rsidP="00822F76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یکشنبه</w:t>
            </w:r>
          </w:p>
          <w:p w14:paraId="1BB55358" w14:textId="3E704709" w:rsidR="00822F76" w:rsidRPr="002642B2" w:rsidRDefault="00822F76" w:rsidP="00822F76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1403</w:t>
            </w: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/10/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16</w:t>
            </w:r>
          </w:p>
        </w:tc>
        <w:tc>
          <w:tcPr>
            <w:tcW w:w="21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B1430" w14:textId="490EEE34" w:rsidR="00822F76" w:rsidRPr="00760506" w:rsidRDefault="00822F76" w:rsidP="00822F76">
            <w:pPr>
              <w:bidi/>
              <w:spacing w:line="10" w:lineRule="atLeast"/>
              <w:jc w:val="center"/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760506">
              <w:rPr>
                <w:rFonts w:cs="B Koodak"/>
                <w:b/>
                <w:bCs/>
                <w:color w:val="000000"/>
                <w:sz w:val="18"/>
                <w:szCs w:val="18"/>
                <w:lang w:bidi="ar-DZ"/>
              </w:rPr>
              <w:t>-</w:t>
            </w:r>
          </w:p>
        </w:tc>
        <w:tc>
          <w:tcPr>
            <w:tcW w:w="247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523846" w14:textId="5CD520B9" w:rsidR="00822F76" w:rsidRPr="00760506" w:rsidRDefault="00822F76" w:rsidP="00822F76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-</w:t>
            </w:r>
          </w:p>
        </w:tc>
        <w:tc>
          <w:tcPr>
            <w:tcW w:w="2383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6843A31" w14:textId="77553F42" w:rsidR="00822F76" w:rsidRPr="00760506" w:rsidRDefault="00822F76" w:rsidP="00822F76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EA5261" w14:textId="37A2880C" w:rsidR="00822F76" w:rsidRPr="00760506" w:rsidRDefault="00547A60" w:rsidP="00822F76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22F76" w:rsidRPr="00CB100A" w14:paraId="66F501D8" w14:textId="77777777" w:rsidTr="004E3663">
        <w:trPr>
          <w:trHeight w:val="505"/>
          <w:jc w:val="center"/>
        </w:trPr>
        <w:tc>
          <w:tcPr>
            <w:tcW w:w="15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F4706D5" w14:textId="77777777" w:rsidR="00822F76" w:rsidRPr="002642B2" w:rsidRDefault="00822F76" w:rsidP="00822F76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  <w:p w14:paraId="12DE17B6" w14:textId="6ED70469" w:rsidR="00822F76" w:rsidRPr="002642B2" w:rsidRDefault="00822F76" w:rsidP="00822F76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1403</w:t>
            </w: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/10/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17</w:t>
            </w:r>
          </w:p>
        </w:tc>
        <w:tc>
          <w:tcPr>
            <w:tcW w:w="21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A0C56" w14:textId="7A062E94" w:rsidR="00822F76" w:rsidRPr="00760506" w:rsidRDefault="00822F76" w:rsidP="00822F76">
            <w:pPr>
              <w:bidi/>
              <w:spacing w:line="10" w:lineRule="atLeast"/>
              <w:jc w:val="center"/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زبان انگلیسی عمومی</w:t>
            </w:r>
          </w:p>
        </w:tc>
        <w:tc>
          <w:tcPr>
            <w:tcW w:w="2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B7C44" w14:textId="69BC958B" w:rsidR="00822F76" w:rsidRPr="00760506" w:rsidRDefault="00547A60" w:rsidP="00822F76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تفسیر موضوعی قرآن</w:t>
            </w:r>
          </w:p>
        </w:tc>
        <w:tc>
          <w:tcPr>
            <w:tcW w:w="238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DB09CD" w14:textId="02DD7537" w:rsidR="00822F76" w:rsidRPr="00760506" w:rsidRDefault="00286A96" w:rsidP="00822F76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  <w:r w:rsidR="00547A60"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708D99" w14:textId="714A16AA" w:rsidR="00822F76" w:rsidRPr="00760506" w:rsidRDefault="00547A60" w:rsidP="00822F76">
            <w:pPr>
              <w:bidi/>
              <w:spacing w:line="10" w:lineRule="atLeast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20258" w:rsidRPr="00CB100A" w14:paraId="6EEC3681" w14:textId="77777777" w:rsidTr="004E3663">
        <w:trPr>
          <w:trHeight w:val="372"/>
          <w:jc w:val="center"/>
        </w:trPr>
        <w:tc>
          <w:tcPr>
            <w:tcW w:w="15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0549E73" w14:textId="77777777" w:rsidR="00520258" w:rsidRPr="002642B2" w:rsidRDefault="00520258" w:rsidP="00520258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سه شنبه</w:t>
            </w:r>
          </w:p>
          <w:p w14:paraId="294F7998" w14:textId="403D9B82" w:rsidR="00520258" w:rsidRPr="002642B2" w:rsidRDefault="00520258" w:rsidP="00520258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1403</w:t>
            </w: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/10/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18</w:t>
            </w:r>
          </w:p>
        </w:tc>
        <w:tc>
          <w:tcPr>
            <w:tcW w:w="216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14:paraId="68F8918F" w14:textId="7325B5BA" w:rsidR="00520258" w:rsidRPr="00760506" w:rsidRDefault="00520258" w:rsidP="00520258">
            <w:pPr>
              <w:bidi/>
              <w:spacing w:line="10" w:lineRule="atLeast"/>
              <w:jc w:val="center"/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760506">
              <w:rPr>
                <w:rFonts w:cs="B Koodak"/>
                <w:b/>
                <w:bCs/>
                <w:color w:val="000000"/>
                <w:sz w:val="18"/>
                <w:szCs w:val="18"/>
                <w:lang w:bidi="ar-DZ"/>
              </w:rPr>
              <w:t>-</w:t>
            </w: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22F516E2" w14:textId="4505E8C2" w:rsidR="00520258" w:rsidRPr="00760506" w:rsidRDefault="00520258" w:rsidP="00520258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83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F7BA036" w14:textId="5B9A153A" w:rsidR="00520258" w:rsidRPr="00760506" w:rsidRDefault="00547A60" w:rsidP="00520258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25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B545FCD" w14:textId="7C81D074" w:rsidR="00520258" w:rsidRPr="00760506" w:rsidRDefault="00520258" w:rsidP="00520258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دوزیمتری</w:t>
            </w:r>
            <w:r w:rsidRPr="00760506">
              <w:rPr>
                <w:sz w:val="18"/>
                <w:szCs w:val="18"/>
                <w:rtl/>
              </w:rPr>
              <w:t xml:space="preserve"> </w:t>
            </w:r>
            <w:r w:rsidRPr="00760506"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  <w:t>پرتوها</w:t>
            </w: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ی</w:t>
            </w:r>
            <w:r w:rsidRPr="00760506"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  <w:t xml:space="preserve"> </w:t>
            </w: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یونیزان</w:t>
            </w:r>
          </w:p>
        </w:tc>
      </w:tr>
      <w:tr w:rsidR="00520258" w:rsidRPr="00CB100A" w14:paraId="2969A976" w14:textId="77777777" w:rsidTr="004E3663">
        <w:trPr>
          <w:trHeight w:val="412"/>
          <w:jc w:val="center"/>
        </w:trPr>
        <w:tc>
          <w:tcPr>
            <w:tcW w:w="15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6F3D697" w14:textId="77777777" w:rsidR="00520258" w:rsidRPr="002642B2" w:rsidRDefault="00520258" w:rsidP="00520258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چهارشنبه</w:t>
            </w:r>
          </w:p>
          <w:p w14:paraId="037C5612" w14:textId="08F9A69B" w:rsidR="00520258" w:rsidRPr="002642B2" w:rsidRDefault="00520258" w:rsidP="00520258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1403</w:t>
            </w: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/10/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19</w:t>
            </w:r>
          </w:p>
        </w:tc>
        <w:tc>
          <w:tcPr>
            <w:tcW w:w="2163" w:type="dxa"/>
            <w:tcBorders>
              <w:lef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3FA9A232" w14:textId="77777777" w:rsidR="00520258" w:rsidRDefault="000F3DE5" w:rsidP="00520258">
            <w:pPr>
              <w:bidi/>
              <w:spacing w:line="10" w:lineRule="atLeast"/>
              <w:jc w:val="center"/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اندیشه اسلامی 2</w:t>
            </w:r>
            <w:r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 xml:space="preserve"> </w:t>
            </w:r>
          </w:p>
          <w:p w14:paraId="6ADB7FA4" w14:textId="69C029C2" w:rsidR="00AF7065" w:rsidRPr="00760506" w:rsidRDefault="00AF7065" w:rsidP="00AF7065">
            <w:pPr>
              <w:bidi/>
              <w:spacing w:line="10" w:lineRule="atLeast"/>
              <w:jc w:val="center"/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760506">
              <w:rPr>
                <w:rFonts w:cs="B Nazanin" w:hint="cs"/>
                <w:color w:val="C00000"/>
                <w:sz w:val="18"/>
                <w:szCs w:val="18"/>
                <w:rtl/>
                <w:lang w:bidi="fa-IR"/>
              </w:rPr>
              <w:t>(ساعت امتحان</w:t>
            </w:r>
            <w:r w:rsidRPr="00760506">
              <w:rPr>
                <w:rFonts w:cs="B Nazanin"/>
                <w:color w:val="C00000"/>
                <w:sz w:val="18"/>
                <w:szCs w:val="18"/>
                <w:rtl/>
                <w:lang w:bidi="fa-IR"/>
              </w:rPr>
              <w:t>30 / 12</w:t>
            </w:r>
            <w:r w:rsidRPr="00760506">
              <w:rPr>
                <w:rFonts w:ascii="Arial" w:hAnsi="Arial" w:cs="Arial" w:hint="cs"/>
                <w:color w:val="C00000"/>
                <w:sz w:val="18"/>
                <w:szCs w:val="18"/>
                <w:rtl/>
                <w:lang w:bidi="fa-IR"/>
              </w:rPr>
              <w:t>–</w:t>
            </w:r>
            <w:r w:rsidRPr="00760506">
              <w:rPr>
                <w:rFonts w:cs="B Nazanin"/>
                <w:color w:val="C00000"/>
                <w:sz w:val="18"/>
                <w:szCs w:val="18"/>
                <w:rtl/>
                <w:lang w:bidi="fa-IR"/>
              </w:rPr>
              <w:t xml:space="preserve"> 30/10</w:t>
            </w:r>
            <w:r w:rsidRPr="00760506">
              <w:rPr>
                <w:rFonts w:cs="B Nazanin" w:hint="cs"/>
                <w:color w:val="C00000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1C84E84E" w14:textId="77777777" w:rsidR="00520258" w:rsidRPr="00760506" w:rsidRDefault="00520258" w:rsidP="00520258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روشهای پرتونگاری 2</w:t>
            </w:r>
          </w:p>
          <w:p w14:paraId="3C644EF1" w14:textId="470B580F" w:rsidR="00520258" w:rsidRPr="00760506" w:rsidRDefault="00520258" w:rsidP="00520258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(ساعت امتحان 30 / 10</w:t>
            </w:r>
            <w:r w:rsidRPr="00760506">
              <w:rPr>
                <w:rFonts w:ascii="Arial" w:hAnsi="Arial" w:cs="Arial" w:hint="cs"/>
                <w:color w:val="FF0000"/>
                <w:sz w:val="18"/>
                <w:szCs w:val="18"/>
                <w:rtl/>
                <w:lang w:bidi="fa-IR"/>
              </w:rPr>
              <w:t>–</w:t>
            </w:r>
            <w:r w:rsidRPr="00760506">
              <w:rPr>
                <w:rFonts w:ascii="Times New Roman" w:hAnsi="Times New Roman" w:cs="B Nazanin" w:hint="cs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76050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30/8)</w:t>
            </w:r>
          </w:p>
        </w:tc>
        <w:tc>
          <w:tcPr>
            <w:tcW w:w="2383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57414AB" w14:textId="17CDEDED" w:rsidR="00520258" w:rsidRPr="00920BA7" w:rsidRDefault="00520258" w:rsidP="00920BA7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تضمین و کنترل کیفی</w:t>
            </w:r>
          </w:p>
        </w:tc>
        <w:tc>
          <w:tcPr>
            <w:tcW w:w="225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54FDD88E" w14:textId="11725896" w:rsidR="00520258" w:rsidRPr="00760506" w:rsidRDefault="00520258" w:rsidP="00520258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اندیشه اسلامی2</w:t>
            </w:r>
          </w:p>
        </w:tc>
      </w:tr>
      <w:tr w:rsidR="000D73B5" w:rsidRPr="00CB100A" w14:paraId="7DC1A2FC" w14:textId="77777777" w:rsidTr="004E3663">
        <w:trPr>
          <w:trHeight w:val="55"/>
          <w:jc w:val="center"/>
        </w:trPr>
        <w:tc>
          <w:tcPr>
            <w:tcW w:w="15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596E098" w14:textId="77777777" w:rsidR="000D73B5" w:rsidRPr="002642B2" w:rsidRDefault="000D73B5" w:rsidP="000D73B5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  <w:p w14:paraId="1833010F" w14:textId="0042735A" w:rsidR="000D73B5" w:rsidRPr="002642B2" w:rsidRDefault="000D73B5" w:rsidP="000D73B5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1403</w:t>
            </w: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/10/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22</w:t>
            </w:r>
          </w:p>
        </w:tc>
        <w:tc>
          <w:tcPr>
            <w:tcW w:w="216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14:paraId="77BC6E1E" w14:textId="7FF99BB9" w:rsidR="000D73B5" w:rsidRPr="00760506" w:rsidRDefault="004E3663" w:rsidP="000D73B5">
            <w:pPr>
              <w:bidi/>
              <w:spacing w:line="10" w:lineRule="atLeast"/>
              <w:jc w:val="center"/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-</w:t>
            </w:r>
          </w:p>
        </w:tc>
        <w:tc>
          <w:tcPr>
            <w:tcW w:w="2474" w:type="dxa"/>
            <w:shd w:val="clear" w:color="auto" w:fill="CCC0D9" w:themeFill="accent4" w:themeFillTint="66"/>
            <w:vAlign w:val="center"/>
          </w:tcPr>
          <w:p w14:paraId="3B5CF8F8" w14:textId="5F930CAF" w:rsidR="000D73B5" w:rsidRPr="00760506" w:rsidRDefault="000D73B5" w:rsidP="000D73B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ارز</w:t>
            </w: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760506">
              <w:rPr>
                <w:rFonts w:cs="B Nazanin" w:hint="eastAsi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اب</w:t>
            </w: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76050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تصاو</w:t>
            </w: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760506">
              <w:rPr>
                <w:rFonts w:cs="B Nazanin" w:hint="eastAsi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ر</w:t>
            </w:r>
            <w:r w:rsidRPr="0076050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پزشک</w:t>
            </w: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76050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1</w:t>
            </w:r>
          </w:p>
        </w:tc>
        <w:tc>
          <w:tcPr>
            <w:tcW w:w="2383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8C814D0" w14:textId="0A5F9CBF" w:rsidR="000D73B5" w:rsidRPr="00760506" w:rsidRDefault="000D73B5" w:rsidP="000D73B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14:paraId="2ED35DC9" w14:textId="290AC60D" w:rsidR="000D73B5" w:rsidRPr="00760506" w:rsidRDefault="000D73B5" w:rsidP="000D73B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ارزیابی تصاویر</w:t>
            </w:r>
            <w:r w:rsidRPr="00760506">
              <w:rPr>
                <w:sz w:val="18"/>
                <w:szCs w:val="18"/>
                <w:rtl/>
              </w:rPr>
              <w:t xml:space="preserve"> </w:t>
            </w:r>
            <w:r w:rsidRPr="00760506"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  <w:t>پزشک</w:t>
            </w: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ی</w:t>
            </w:r>
            <w:r w:rsidRPr="00760506"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  <w:t xml:space="preserve"> 1</w:t>
            </w:r>
            <w:r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 xml:space="preserve"> </w:t>
            </w:r>
          </w:p>
        </w:tc>
      </w:tr>
      <w:tr w:rsidR="004E3663" w:rsidRPr="00CB100A" w14:paraId="3D4BBA72" w14:textId="77777777" w:rsidTr="004E3663">
        <w:trPr>
          <w:trHeight w:val="336"/>
          <w:jc w:val="center"/>
        </w:trPr>
        <w:tc>
          <w:tcPr>
            <w:tcW w:w="15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8969BE1" w14:textId="77777777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یکشنبه</w:t>
            </w:r>
          </w:p>
          <w:p w14:paraId="14E6C3CF" w14:textId="68A18F72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1403</w:t>
            </w: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/10/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23</w:t>
            </w:r>
          </w:p>
        </w:tc>
        <w:tc>
          <w:tcPr>
            <w:tcW w:w="216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14:paraId="3BB54F10" w14:textId="11B5A14C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آسیب شناسی</w:t>
            </w: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35A6F0B4" w14:textId="77B9067E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آمار</w:t>
            </w:r>
          </w:p>
        </w:tc>
        <w:tc>
          <w:tcPr>
            <w:tcW w:w="2383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1809BD6" w14:textId="32690FEE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حفاظت در برابر پرتوهای یونیزان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DE74B97" w14:textId="4AA20579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مدیریت بیمارستانی</w:t>
            </w:r>
          </w:p>
        </w:tc>
      </w:tr>
      <w:tr w:rsidR="004E3663" w:rsidRPr="00CB100A" w14:paraId="495C173C" w14:textId="77777777" w:rsidTr="004E3663">
        <w:trPr>
          <w:trHeight w:val="50"/>
          <w:jc w:val="center"/>
        </w:trPr>
        <w:tc>
          <w:tcPr>
            <w:tcW w:w="15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D3C720C" w14:textId="77777777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  <w:p w14:paraId="32EFE68A" w14:textId="0925FFF0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1403</w:t>
            </w: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/10/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24</w:t>
            </w:r>
          </w:p>
        </w:tc>
        <w:tc>
          <w:tcPr>
            <w:tcW w:w="216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14:paraId="386C0E1B" w14:textId="58E27717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-</w:t>
            </w: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75D033DB" w14:textId="10F3A220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83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F624C2C" w14:textId="17E76C90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FDE9737" w14:textId="42545D96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E3663" w:rsidRPr="00CB100A" w14:paraId="0FF2BE96" w14:textId="77777777" w:rsidTr="004E3663">
        <w:trPr>
          <w:trHeight w:val="118"/>
          <w:jc w:val="center"/>
        </w:trPr>
        <w:tc>
          <w:tcPr>
            <w:tcW w:w="15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0000"/>
            <w:vAlign w:val="center"/>
          </w:tcPr>
          <w:p w14:paraId="6CF4352E" w14:textId="77777777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سه شنبه</w:t>
            </w:r>
          </w:p>
          <w:p w14:paraId="6FA9247D" w14:textId="324DA2C0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1403</w:t>
            </w: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/10/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25</w:t>
            </w:r>
          </w:p>
        </w:tc>
        <w:tc>
          <w:tcPr>
            <w:tcW w:w="2163" w:type="dxa"/>
            <w:tcBorders>
              <w:left w:val="thinThickSmallGap" w:sz="24" w:space="0" w:color="auto"/>
            </w:tcBorders>
            <w:shd w:val="clear" w:color="auto" w:fill="FF0000"/>
            <w:vAlign w:val="center"/>
          </w:tcPr>
          <w:p w14:paraId="0EFD37C2" w14:textId="0F59ECA9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-</w:t>
            </w:r>
          </w:p>
        </w:tc>
        <w:tc>
          <w:tcPr>
            <w:tcW w:w="2474" w:type="dxa"/>
            <w:shd w:val="clear" w:color="auto" w:fill="FF0000"/>
            <w:vAlign w:val="center"/>
          </w:tcPr>
          <w:p w14:paraId="2350B531" w14:textId="04DF43BD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-</w:t>
            </w:r>
            <w:r w:rsidRPr="0076050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-</w:t>
            </w:r>
            <w:r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83" w:type="dxa"/>
            <w:tcBorders>
              <w:right w:val="thinThickSmallGap" w:sz="24" w:space="0" w:color="auto"/>
            </w:tcBorders>
            <w:shd w:val="clear" w:color="auto" w:fill="FF0000"/>
            <w:vAlign w:val="center"/>
          </w:tcPr>
          <w:p w14:paraId="478D3F9E" w14:textId="5926C2B3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0000"/>
            <w:vAlign w:val="center"/>
          </w:tcPr>
          <w:p w14:paraId="5ABFECF8" w14:textId="3F08260B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E3663" w:rsidRPr="00CB100A" w14:paraId="0B34DCC3" w14:textId="77777777" w:rsidTr="004E3663">
        <w:trPr>
          <w:trHeight w:val="191"/>
          <w:jc w:val="center"/>
        </w:trPr>
        <w:tc>
          <w:tcPr>
            <w:tcW w:w="15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E8647D2" w14:textId="77777777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چهارشنبه</w:t>
            </w:r>
          </w:p>
          <w:p w14:paraId="307E407F" w14:textId="6F71CA59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140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3</w:t>
            </w: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/10/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26</w:t>
            </w:r>
          </w:p>
        </w:tc>
        <w:tc>
          <w:tcPr>
            <w:tcW w:w="216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14:paraId="767D0FB1" w14:textId="33FCC19C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فیزیک پرتوشناسی تشخیصی</w:t>
            </w:r>
          </w:p>
        </w:tc>
        <w:tc>
          <w:tcPr>
            <w:tcW w:w="2474" w:type="dxa"/>
            <w:shd w:val="clear" w:color="auto" w:fill="00B0F0"/>
            <w:vAlign w:val="center"/>
          </w:tcPr>
          <w:p w14:paraId="6092DEFD" w14:textId="4CC9DD93" w:rsidR="004E3663" w:rsidRPr="00760506" w:rsidRDefault="004E3663" w:rsidP="004E3663">
            <w:pPr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76050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اصول ف</w:t>
            </w: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760506">
              <w:rPr>
                <w:rFonts w:cs="B Nazanin" w:hint="eastAsi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ز</w:t>
            </w: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760506">
              <w:rPr>
                <w:rFonts w:cs="B Nazanin" w:hint="eastAsi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ک</w:t>
            </w: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76050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توموگراف</w:t>
            </w: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76050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کامپ</w:t>
            </w: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760506">
              <w:rPr>
                <w:rFonts w:cs="B Nazanin" w:hint="eastAsi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وتر</w:t>
            </w: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83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D8183BF" w14:textId="0BD8B774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انقلاب اسلامی ایران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00B0F0"/>
            <w:vAlign w:val="center"/>
          </w:tcPr>
          <w:p w14:paraId="6CA82F8B" w14:textId="1B774A8F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  <w:t>تکن</w:t>
            </w: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یک</w:t>
            </w:r>
            <w:r w:rsidRPr="00760506"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  <w:t xml:space="preserve"> </w:t>
            </w: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و فیزیک </w:t>
            </w: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سی تی</w:t>
            </w: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اسکن</w:t>
            </w:r>
          </w:p>
        </w:tc>
      </w:tr>
      <w:tr w:rsidR="004E3663" w:rsidRPr="00CB100A" w14:paraId="5A23E1E8" w14:textId="77777777" w:rsidTr="004E3663">
        <w:trPr>
          <w:trHeight w:val="227"/>
          <w:jc w:val="center"/>
        </w:trPr>
        <w:tc>
          <w:tcPr>
            <w:tcW w:w="15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605E2A9" w14:textId="77777777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  <w:p w14:paraId="2AD51B41" w14:textId="101E4BEB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140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3</w:t>
            </w: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/10/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29</w:t>
            </w:r>
          </w:p>
        </w:tc>
        <w:tc>
          <w:tcPr>
            <w:tcW w:w="216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14:paraId="632FF92A" w14:textId="416E3C69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روشهای پرتونگاری 1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ACEC515" w14:textId="7CF4A365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تصویربرداری با امواج فراصوتی</w:t>
            </w:r>
          </w:p>
        </w:tc>
        <w:tc>
          <w:tcPr>
            <w:tcW w:w="2383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E1F2270" w14:textId="392711B6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اخلاق حرفه ای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2045D4" w14:textId="1E2EAC6B" w:rsidR="004E3663" w:rsidRPr="00760506" w:rsidRDefault="004E3663" w:rsidP="004E366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  <w:t>زبان  تخصص</w:t>
            </w: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ی</w:t>
            </w:r>
            <w:r w:rsidRPr="00760506"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  <w:t xml:space="preserve"> </w:t>
            </w:r>
          </w:p>
        </w:tc>
      </w:tr>
      <w:tr w:rsidR="004E3663" w:rsidRPr="00CB100A" w14:paraId="4184ADFB" w14:textId="77777777" w:rsidTr="004E3663">
        <w:trPr>
          <w:trHeight w:val="173"/>
          <w:jc w:val="center"/>
        </w:trPr>
        <w:tc>
          <w:tcPr>
            <w:tcW w:w="15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D9E5FEB" w14:textId="77777777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یکشنبه</w:t>
            </w:r>
          </w:p>
          <w:p w14:paraId="2FD27DA8" w14:textId="158CD812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140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3</w:t>
            </w: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/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10</w:t>
            </w: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/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30</w:t>
            </w:r>
          </w:p>
        </w:tc>
        <w:tc>
          <w:tcPr>
            <w:tcW w:w="216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14:paraId="392B7438" w14:textId="5645A670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760506">
              <w:rPr>
                <w:rFonts w:cs="B Koodak"/>
                <w:b/>
                <w:bCs/>
                <w:color w:val="000000"/>
                <w:sz w:val="18"/>
                <w:szCs w:val="18"/>
                <w:lang w:bidi="ar-DZ"/>
              </w:rPr>
              <w:t>-</w:t>
            </w: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5316482F" w14:textId="25C501D8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83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B83CEB7" w14:textId="1287DDD3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فرهنگ و تمدن اسلام و ایران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777307" w14:textId="12E4C4EE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تاریخ تحلیلی اسلام</w:t>
            </w:r>
          </w:p>
        </w:tc>
      </w:tr>
      <w:tr w:rsidR="004E3663" w:rsidRPr="00CB100A" w14:paraId="4EB3FB39" w14:textId="77777777" w:rsidTr="004E3663">
        <w:trPr>
          <w:trHeight w:val="91"/>
          <w:jc w:val="center"/>
        </w:trPr>
        <w:tc>
          <w:tcPr>
            <w:tcW w:w="15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A13593E" w14:textId="77777777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  <w:p w14:paraId="735357F1" w14:textId="4B076C65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140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3</w:t>
            </w: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/11/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01</w:t>
            </w:r>
          </w:p>
        </w:tc>
        <w:tc>
          <w:tcPr>
            <w:tcW w:w="216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14:paraId="41AF04A8" w14:textId="473D632F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ادبیات فارسی</w:t>
            </w: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6337980D" w14:textId="30E1B5F0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اصطلاحات پزشکی در رادیولوژی</w:t>
            </w:r>
          </w:p>
        </w:tc>
        <w:tc>
          <w:tcPr>
            <w:tcW w:w="2383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6D10BE7" w14:textId="07108439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C28D4F" w14:textId="399717A3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E3663" w:rsidRPr="00CB100A" w14:paraId="000CB30F" w14:textId="77777777" w:rsidTr="004E3663">
        <w:trPr>
          <w:trHeight w:val="50"/>
          <w:jc w:val="center"/>
        </w:trPr>
        <w:tc>
          <w:tcPr>
            <w:tcW w:w="15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9B9865B" w14:textId="77777777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سه شنبه</w:t>
            </w:r>
          </w:p>
          <w:p w14:paraId="0D644A4C" w14:textId="1606AB44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140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3</w:t>
            </w: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/</w:t>
            </w:r>
            <w:bookmarkStart w:id="1" w:name="OLE_LINK3"/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11</w:t>
            </w:r>
            <w:bookmarkEnd w:id="1"/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/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02</w:t>
            </w:r>
          </w:p>
        </w:tc>
        <w:tc>
          <w:tcPr>
            <w:tcW w:w="216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14:paraId="5B82F50A" w14:textId="07861D4A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-</w:t>
            </w: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49FF59A6" w14:textId="3D5004E3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83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55E5E15" w14:textId="29FF6628" w:rsidR="004E3663" w:rsidRPr="00401F4D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دانش خانواده و جمعیت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EA996C" w14:textId="7B792A8C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ک</w:t>
            </w:r>
            <w:r w:rsidRPr="00760506"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  <w:t>اربرد را</w:t>
            </w: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یانه</w:t>
            </w:r>
            <w:r w:rsidRPr="00760506"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  <w:t xml:space="preserve"> در تصو</w:t>
            </w: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یربرداری</w:t>
            </w:r>
          </w:p>
        </w:tc>
      </w:tr>
      <w:tr w:rsidR="004E3663" w:rsidRPr="00CB100A" w14:paraId="4C07AC7E" w14:textId="77777777" w:rsidTr="004E3663">
        <w:trPr>
          <w:trHeight w:val="264"/>
          <w:jc w:val="center"/>
        </w:trPr>
        <w:tc>
          <w:tcPr>
            <w:tcW w:w="155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23DEC5E" w14:textId="77777777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42B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چهارشنبه</w:t>
            </w:r>
          </w:p>
          <w:p w14:paraId="1CA1822E" w14:textId="66411A20" w:rsidR="004E3663" w:rsidRPr="002642B2" w:rsidRDefault="004E3663" w:rsidP="004E3663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03</w:t>
            </w:r>
            <w:r w:rsidRPr="002642B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</w:t>
            </w: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11</w:t>
            </w:r>
            <w:r w:rsidRPr="002642B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</w:t>
            </w:r>
            <w:r w:rsidRPr="002642B2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140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>3</w:t>
            </w:r>
          </w:p>
        </w:tc>
        <w:tc>
          <w:tcPr>
            <w:tcW w:w="216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141270F1" w14:textId="11069C44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Koodak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760506">
              <w:rPr>
                <w:rFonts w:cs="B Koodak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مراقبت از بیمار در تصویربرداری</w:t>
            </w:r>
          </w:p>
        </w:tc>
        <w:tc>
          <w:tcPr>
            <w:tcW w:w="247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D9191D5" w14:textId="58D6E21C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تعمیرات و نگهداری</w:t>
            </w:r>
          </w:p>
        </w:tc>
        <w:tc>
          <w:tcPr>
            <w:tcW w:w="238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4946362" w14:textId="10B92926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605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25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BB579A0" w14:textId="7472A160" w:rsidR="004E3663" w:rsidRPr="00760506" w:rsidRDefault="004E3663" w:rsidP="004E3663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</w:tbl>
    <w:p w14:paraId="6C9D64D4" w14:textId="77777777" w:rsidR="00AF10EC" w:rsidRPr="00AF10EC" w:rsidRDefault="00AF10EC" w:rsidP="00AF10EC">
      <w:pPr>
        <w:pStyle w:val="ListParagraph"/>
        <w:bidi/>
        <w:spacing w:after="0" w:line="240" w:lineRule="auto"/>
        <w:ind w:left="360"/>
        <w:rPr>
          <w:rFonts w:cs="B Titr"/>
          <w:sz w:val="18"/>
          <w:szCs w:val="18"/>
          <w:lang w:bidi="fa-IR"/>
        </w:rPr>
      </w:pPr>
    </w:p>
    <w:p w14:paraId="00DF7E36" w14:textId="77777777" w:rsidR="00C8488B" w:rsidRDefault="00D31AEA" w:rsidP="00AF10E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Titr"/>
          <w:sz w:val="18"/>
          <w:szCs w:val="18"/>
          <w:lang w:bidi="fa-IR"/>
        </w:rPr>
      </w:pPr>
      <w:r w:rsidRPr="00AF10EC">
        <w:rPr>
          <w:rFonts w:cs="B Titr" w:hint="cs"/>
          <w:sz w:val="16"/>
          <w:szCs w:val="16"/>
          <w:rtl/>
          <w:lang w:bidi="fa-IR"/>
        </w:rPr>
        <w:t>دانشجویان گرامی</w:t>
      </w:r>
      <w:r w:rsidR="00447058" w:rsidRPr="00AF10EC">
        <w:rPr>
          <w:rFonts w:cs="B Titr" w:hint="cs"/>
          <w:sz w:val="16"/>
          <w:szCs w:val="16"/>
          <w:rtl/>
          <w:lang w:bidi="fa-IR"/>
        </w:rPr>
        <w:t>:</w:t>
      </w:r>
      <w:r w:rsidR="008333BD" w:rsidRPr="00AF10EC">
        <w:rPr>
          <w:rFonts w:cs="B Titr" w:hint="cs"/>
          <w:sz w:val="16"/>
          <w:szCs w:val="16"/>
          <w:rtl/>
          <w:lang w:bidi="fa-IR"/>
        </w:rPr>
        <w:t xml:space="preserve"> </w:t>
      </w:r>
      <w:r w:rsidR="00D73C88" w:rsidRPr="00AF10EC">
        <w:rPr>
          <w:rFonts w:cs="B Titr" w:hint="cs"/>
          <w:sz w:val="16"/>
          <w:szCs w:val="16"/>
          <w:rtl/>
          <w:lang w:bidi="fa-IR"/>
        </w:rPr>
        <w:t xml:space="preserve">لطفا </w:t>
      </w:r>
      <w:r w:rsidR="00916D96" w:rsidRPr="00AF10EC">
        <w:rPr>
          <w:rFonts w:cs="B Titr" w:hint="cs"/>
          <w:sz w:val="16"/>
          <w:szCs w:val="16"/>
          <w:rtl/>
          <w:lang w:bidi="fa-IR"/>
        </w:rPr>
        <w:t>ضمن توجه به ساعت دقیق آزمون ها،</w:t>
      </w:r>
      <w:r w:rsidRPr="00AF10EC">
        <w:rPr>
          <w:rFonts w:cs="B Titr" w:hint="cs"/>
          <w:sz w:val="16"/>
          <w:szCs w:val="16"/>
          <w:rtl/>
          <w:lang w:bidi="fa-IR"/>
        </w:rPr>
        <w:t xml:space="preserve"> 15 دقیقه قبل از شروع</w:t>
      </w:r>
      <w:r w:rsidR="008333BD" w:rsidRPr="00AF10EC">
        <w:rPr>
          <w:rFonts w:cs="B Titr" w:hint="cs"/>
          <w:sz w:val="16"/>
          <w:szCs w:val="16"/>
          <w:rtl/>
          <w:lang w:bidi="fa-IR"/>
        </w:rPr>
        <w:t xml:space="preserve"> هر</w:t>
      </w:r>
      <w:r w:rsidRPr="00AF10EC">
        <w:rPr>
          <w:rFonts w:cs="B Titr" w:hint="cs"/>
          <w:sz w:val="16"/>
          <w:szCs w:val="16"/>
          <w:rtl/>
          <w:lang w:bidi="fa-IR"/>
        </w:rPr>
        <w:t xml:space="preserve"> آزمون در محل برگزاری حضور داشته باشید.</w:t>
      </w:r>
      <w:r w:rsidR="00AF10EC">
        <w:rPr>
          <w:rFonts w:cs="B Titr" w:hint="cs"/>
          <w:sz w:val="18"/>
          <w:szCs w:val="18"/>
          <w:rtl/>
          <w:lang w:bidi="fa-IR"/>
        </w:rPr>
        <w:t xml:space="preserve"> </w:t>
      </w:r>
    </w:p>
    <w:p w14:paraId="3D670296" w14:textId="409DCD73" w:rsidR="005402D6" w:rsidRDefault="00C8488B" w:rsidP="00C8488B">
      <w:pPr>
        <w:pStyle w:val="ListParagraph"/>
        <w:bidi/>
        <w:spacing w:after="0" w:line="240" w:lineRule="auto"/>
        <w:ind w:left="36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با تشکر</w:t>
      </w:r>
    </w:p>
    <w:p w14:paraId="2EA85A07" w14:textId="77777777" w:rsidR="00831447" w:rsidRPr="00831447" w:rsidRDefault="00831447" w:rsidP="00831447">
      <w:pPr>
        <w:rPr>
          <w:rtl/>
          <w:lang w:bidi="fa-IR"/>
        </w:rPr>
      </w:pPr>
    </w:p>
    <w:p w14:paraId="0E326437" w14:textId="77777777" w:rsidR="00831447" w:rsidRPr="00831447" w:rsidRDefault="00831447" w:rsidP="00831447">
      <w:pPr>
        <w:rPr>
          <w:rtl/>
          <w:lang w:bidi="fa-IR"/>
        </w:rPr>
      </w:pPr>
    </w:p>
    <w:p w14:paraId="00E4C233" w14:textId="77777777" w:rsidR="00831447" w:rsidRPr="00831447" w:rsidRDefault="00831447" w:rsidP="00831447">
      <w:pPr>
        <w:rPr>
          <w:rtl/>
          <w:lang w:bidi="fa-IR"/>
        </w:rPr>
      </w:pPr>
    </w:p>
    <w:p w14:paraId="4BF83ACB" w14:textId="77777777" w:rsidR="00831447" w:rsidRPr="00831447" w:rsidRDefault="00831447" w:rsidP="00831447">
      <w:pPr>
        <w:rPr>
          <w:rtl/>
          <w:lang w:bidi="fa-IR"/>
        </w:rPr>
      </w:pPr>
    </w:p>
    <w:p w14:paraId="16607531" w14:textId="77777777" w:rsidR="00831447" w:rsidRPr="00831447" w:rsidRDefault="00831447" w:rsidP="00831447">
      <w:pPr>
        <w:rPr>
          <w:rtl/>
          <w:lang w:bidi="fa-IR"/>
        </w:rPr>
      </w:pPr>
    </w:p>
    <w:p w14:paraId="7E71ADB6" w14:textId="77777777" w:rsidR="00831447" w:rsidRPr="00831447" w:rsidRDefault="00831447" w:rsidP="00831447">
      <w:pPr>
        <w:rPr>
          <w:rtl/>
          <w:lang w:bidi="fa-IR"/>
        </w:rPr>
      </w:pPr>
    </w:p>
    <w:p w14:paraId="395D8705" w14:textId="77777777" w:rsidR="00831447" w:rsidRPr="00831447" w:rsidRDefault="00831447" w:rsidP="00831447">
      <w:pPr>
        <w:jc w:val="center"/>
        <w:rPr>
          <w:rtl/>
          <w:lang w:bidi="fa-IR"/>
        </w:rPr>
      </w:pPr>
    </w:p>
    <w:sectPr w:rsidR="00831447" w:rsidRPr="00831447" w:rsidSect="00831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2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7D178" w14:textId="77777777" w:rsidR="002A0963" w:rsidRDefault="002A0963" w:rsidP="005402D6">
      <w:pPr>
        <w:spacing w:after="0" w:line="240" w:lineRule="auto"/>
      </w:pPr>
      <w:r>
        <w:separator/>
      </w:r>
    </w:p>
  </w:endnote>
  <w:endnote w:type="continuationSeparator" w:id="0">
    <w:p w14:paraId="3410421A" w14:textId="77777777" w:rsidR="002A0963" w:rsidRDefault="002A0963" w:rsidP="0054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F3CF" w14:textId="77777777" w:rsidR="00FF4EEB" w:rsidRDefault="00FF4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0"/>
      <w:gridCol w:w="3250"/>
      <w:gridCol w:w="2890"/>
    </w:tblGrid>
    <w:tr w:rsidR="008D5DEA" w:rsidRPr="008D5DEA" w14:paraId="6FCE0CFC" w14:textId="77777777" w:rsidTr="00AD1FDA">
      <w:trPr>
        <w:jc w:val="center"/>
      </w:trPr>
      <w:tc>
        <w:tcPr>
          <w:tcW w:w="295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D35C723" w14:textId="77777777" w:rsidR="008D5DEA" w:rsidRPr="008D5DEA" w:rsidRDefault="008D5DEA" w:rsidP="008D5DEA">
          <w:pPr>
            <w:bidi/>
            <w:jc w:val="center"/>
            <w:rPr>
              <w:rFonts w:cs="B Nazanin"/>
              <w:b/>
              <w:bCs/>
              <w:sz w:val="20"/>
              <w:szCs w:val="20"/>
              <w:lang w:bidi="fa-IR"/>
            </w:rPr>
          </w:pPr>
          <w:bookmarkStart w:id="2" w:name="OLE_LINK5"/>
          <w:r w:rsidRPr="008D5DEA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دکتر شهرام تائب</w:t>
          </w:r>
        </w:p>
      </w:tc>
      <w:tc>
        <w:tcPr>
          <w:tcW w:w="325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32588A5" w14:textId="77777777" w:rsidR="008D5DEA" w:rsidRPr="008D5DEA" w:rsidRDefault="008D5DEA" w:rsidP="008D5DEA">
          <w:pPr>
            <w:bidi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8D5DEA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جناب آقای بابک پورغلامعلی</w:t>
          </w:r>
        </w:p>
      </w:tc>
      <w:tc>
        <w:tcPr>
          <w:tcW w:w="289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1F7F065" w14:textId="77777777" w:rsidR="008D5DEA" w:rsidRPr="008D5DEA" w:rsidRDefault="008D5DEA" w:rsidP="008D5DEA">
          <w:pPr>
            <w:bidi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8D5DEA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جناب آقای دکتر ایرج نیکوکار</w:t>
          </w:r>
        </w:p>
      </w:tc>
    </w:tr>
    <w:tr w:rsidR="008D5DEA" w:rsidRPr="008D5DEA" w14:paraId="78559D45" w14:textId="77777777" w:rsidTr="00AD1FDA">
      <w:trPr>
        <w:trHeight w:val="546"/>
        <w:jc w:val="center"/>
      </w:trPr>
      <w:tc>
        <w:tcPr>
          <w:tcW w:w="2950" w:type="dxa"/>
          <w:vAlign w:val="center"/>
          <w:hideMark/>
        </w:tcPr>
        <w:p w14:paraId="4ED50586" w14:textId="77777777" w:rsidR="008D5DEA" w:rsidRPr="008D5DEA" w:rsidRDefault="008D5DEA" w:rsidP="008D5DEA">
          <w:pPr>
            <w:bidi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8D5DEA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مسئول برنامه ریزی گروه رادیولوژی</w:t>
          </w:r>
        </w:p>
      </w:tc>
      <w:tc>
        <w:tcPr>
          <w:tcW w:w="3250" w:type="dxa"/>
          <w:vAlign w:val="center"/>
          <w:hideMark/>
        </w:tcPr>
        <w:p w14:paraId="5D41C7C2" w14:textId="77777777" w:rsidR="008D5DEA" w:rsidRPr="008D5DEA" w:rsidRDefault="008D5DEA" w:rsidP="008D5DEA">
          <w:pPr>
            <w:bidi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8D5DEA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معاونت محترم آموزشی</w:t>
          </w:r>
        </w:p>
      </w:tc>
      <w:tc>
        <w:tcPr>
          <w:tcW w:w="2890" w:type="dxa"/>
          <w:vAlign w:val="center"/>
          <w:hideMark/>
        </w:tcPr>
        <w:p w14:paraId="3F9954C3" w14:textId="77777777" w:rsidR="008D5DEA" w:rsidRPr="008D5DEA" w:rsidRDefault="008D5DEA" w:rsidP="008D5DEA">
          <w:pPr>
            <w:bidi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8D5DEA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ریاست محترم دانشکده</w:t>
          </w:r>
        </w:p>
      </w:tc>
    </w:tr>
    <w:bookmarkEnd w:id="2"/>
  </w:tbl>
  <w:p w14:paraId="1DD6ACD1" w14:textId="0ACC86E8" w:rsidR="00447058" w:rsidRPr="008D5DEA" w:rsidRDefault="00447058" w:rsidP="00456360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3769" w14:textId="77777777" w:rsidR="00FF4EEB" w:rsidRDefault="00FF4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54375" w14:textId="77777777" w:rsidR="002A0963" w:rsidRDefault="002A0963" w:rsidP="005402D6">
      <w:pPr>
        <w:spacing w:after="0" w:line="240" w:lineRule="auto"/>
      </w:pPr>
      <w:r>
        <w:separator/>
      </w:r>
    </w:p>
  </w:footnote>
  <w:footnote w:type="continuationSeparator" w:id="0">
    <w:p w14:paraId="34461377" w14:textId="77777777" w:rsidR="002A0963" w:rsidRDefault="002A0963" w:rsidP="0054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E3FD9" w14:textId="77777777" w:rsidR="00FF4EEB" w:rsidRDefault="00FF4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10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90"/>
    </w:tblGrid>
    <w:tr w:rsidR="00A248E5" w:rsidRPr="00A248E5" w14:paraId="4A977821" w14:textId="77777777" w:rsidTr="0034711D">
      <w:trPr>
        <w:trHeight w:val="50"/>
        <w:jc w:val="center"/>
      </w:trPr>
      <w:tc>
        <w:tcPr>
          <w:tcW w:w="11090" w:type="dxa"/>
          <w:vAlign w:val="center"/>
          <w:hideMark/>
        </w:tcPr>
        <w:p w14:paraId="40063E79" w14:textId="77777777" w:rsidR="00A248E5" w:rsidRPr="00A248E5" w:rsidRDefault="00A248E5" w:rsidP="003F6EC6">
          <w:pPr>
            <w:tabs>
              <w:tab w:val="left" w:pos="4845"/>
              <w:tab w:val="center" w:pos="5400"/>
            </w:tabs>
            <w:bidi/>
            <w:spacing w:after="200"/>
            <w:jc w:val="center"/>
            <w:rPr>
              <w:rFonts w:cs="B Davat"/>
              <w:b/>
              <w:bCs/>
              <w:color w:val="000000" w:themeColor="text1"/>
              <w:rtl/>
              <w:lang w:bidi="fa-IR"/>
            </w:rPr>
          </w:pPr>
          <w:r w:rsidRPr="00A248E5">
            <w:rPr>
              <w:rFonts w:cs="B Davat" w:hint="cs"/>
              <w:b/>
              <w:bCs/>
              <w:color w:val="000000" w:themeColor="text1"/>
              <w:rtl/>
              <w:lang w:bidi="fa-IR"/>
            </w:rPr>
            <w:t>به نام خدا</w:t>
          </w:r>
        </w:p>
      </w:tc>
    </w:tr>
    <w:tr w:rsidR="00A248E5" w:rsidRPr="00A248E5" w14:paraId="0355B627" w14:textId="77777777" w:rsidTr="0034711D">
      <w:trPr>
        <w:trHeight w:val="98"/>
        <w:jc w:val="center"/>
      </w:trPr>
      <w:tc>
        <w:tcPr>
          <w:tcW w:w="11090" w:type="dxa"/>
          <w:vAlign w:val="center"/>
          <w:hideMark/>
        </w:tcPr>
        <w:p w14:paraId="2FE87177" w14:textId="77777777" w:rsidR="00A248E5" w:rsidRPr="00A248E5" w:rsidRDefault="00A248E5" w:rsidP="003F6EC6">
          <w:pPr>
            <w:tabs>
              <w:tab w:val="left" w:pos="4845"/>
              <w:tab w:val="center" w:pos="5400"/>
            </w:tabs>
            <w:bidi/>
            <w:spacing w:after="200"/>
            <w:jc w:val="center"/>
            <w:rPr>
              <w:rFonts w:cs="B Davat"/>
              <w:b/>
              <w:bCs/>
              <w:color w:val="000000" w:themeColor="text1"/>
              <w:rtl/>
            </w:rPr>
          </w:pPr>
          <w:r w:rsidRPr="00A248E5">
            <w:rPr>
              <w:rFonts w:cs="B Davat" w:hint="cs"/>
              <w:b/>
              <w:bCs/>
              <w:color w:val="000000" w:themeColor="text1"/>
              <w:rtl/>
            </w:rPr>
            <w:t>دانشگاه علوم پزشکی و خدمات بهداشتی درمانی گیلان (دانشکده پیراپزشکی)</w:t>
          </w:r>
        </w:p>
      </w:tc>
    </w:tr>
  </w:tbl>
  <w:p w14:paraId="1A559883" w14:textId="623500FA" w:rsidR="005402D6" w:rsidRPr="0034711D" w:rsidRDefault="005402D6" w:rsidP="0034711D">
    <w:pPr>
      <w:pBdr>
        <w:bottom w:val="single" w:sz="4" w:space="1" w:color="auto"/>
      </w:pBdr>
      <w:tabs>
        <w:tab w:val="left" w:pos="4845"/>
        <w:tab w:val="center" w:pos="5400"/>
      </w:tabs>
      <w:bidi/>
      <w:spacing w:line="240" w:lineRule="auto"/>
      <w:jc w:val="center"/>
      <w:rPr>
        <w:rFonts w:cs="B Davat"/>
        <w:b/>
        <w:bCs/>
        <w:color w:val="000000" w:themeColor="text1"/>
      </w:rPr>
    </w:pPr>
    <w:r w:rsidRPr="0034711D">
      <w:rPr>
        <w:rFonts w:cs="B Davat" w:hint="cs"/>
        <w:b/>
        <w:bCs/>
        <w:color w:val="000000" w:themeColor="text1"/>
        <w:rtl/>
      </w:rPr>
      <w:t xml:space="preserve">برنامه امتحانات پایان ترم دانشجویان گروه </w:t>
    </w:r>
    <w:r w:rsidRPr="0034711D">
      <w:rPr>
        <w:rFonts w:cs="B Davat" w:hint="cs"/>
        <w:b/>
        <w:bCs/>
        <w:color w:val="FF0000"/>
        <w:rtl/>
      </w:rPr>
      <w:t>رادیولوژی</w:t>
    </w:r>
    <w:r w:rsidR="00A248E5" w:rsidRPr="0034711D">
      <w:rPr>
        <w:rFonts w:cs="B Davat" w:hint="cs"/>
        <w:b/>
        <w:bCs/>
        <w:color w:val="000000" w:themeColor="text1"/>
        <w:rtl/>
      </w:rPr>
      <w:t>،</w:t>
    </w:r>
    <w:r w:rsidRPr="0034711D">
      <w:rPr>
        <w:rFonts w:cs="B Davat" w:hint="cs"/>
        <w:b/>
        <w:bCs/>
        <w:color w:val="000000" w:themeColor="text1"/>
        <w:rtl/>
      </w:rPr>
      <w:t xml:space="preserve"> دانشکده پیراپزشکی گیلان </w:t>
    </w:r>
    <w:r w:rsidR="00031E12" w:rsidRPr="0034711D">
      <w:rPr>
        <w:rFonts w:cs="B Davat" w:hint="cs"/>
        <w:b/>
        <w:bCs/>
        <w:color w:val="000000" w:themeColor="text1"/>
        <w:rtl/>
      </w:rPr>
      <w:t xml:space="preserve">در </w:t>
    </w:r>
    <w:r w:rsidRPr="0034711D">
      <w:rPr>
        <w:rFonts w:cs="B Davat" w:hint="cs"/>
        <w:b/>
        <w:bCs/>
        <w:color w:val="000000" w:themeColor="text1"/>
        <w:rtl/>
      </w:rPr>
      <w:t xml:space="preserve">نیمسال </w:t>
    </w:r>
    <w:r w:rsidRPr="0034711D">
      <w:rPr>
        <w:rFonts w:cs="B Davat" w:hint="cs"/>
        <w:b/>
        <w:bCs/>
        <w:color w:val="FF0000"/>
        <w:rtl/>
      </w:rPr>
      <w:t>اول</w:t>
    </w:r>
    <w:r w:rsidR="00031E12" w:rsidRPr="0034711D">
      <w:rPr>
        <w:rFonts w:cs="B Davat" w:hint="cs"/>
        <w:b/>
        <w:bCs/>
        <w:color w:val="000000" w:themeColor="text1"/>
        <w:rtl/>
      </w:rPr>
      <w:t xml:space="preserve"> سال تحصیلی</w:t>
    </w:r>
    <w:r w:rsidRPr="0034711D">
      <w:rPr>
        <w:rFonts w:cs="B Davat" w:hint="cs"/>
        <w:b/>
        <w:bCs/>
        <w:color w:val="000000" w:themeColor="text1"/>
        <w:rtl/>
      </w:rPr>
      <w:t xml:space="preserve">  </w:t>
    </w:r>
    <w:r w:rsidR="0034711D">
      <w:rPr>
        <w:rFonts w:cs="B Davat" w:hint="cs"/>
        <w:b/>
        <w:bCs/>
        <w:color w:val="000000" w:themeColor="text1"/>
        <w:rtl/>
      </w:rPr>
      <w:t>1404</w:t>
    </w:r>
    <w:r w:rsidRPr="0034711D">
      <w:rPr>
        <w:rFonts w:cs="B Davat" w:hint="cs"/>
        <w:b/>
        <w:bCs/>
        <w:color w:val="000000" w:themeColor="text1"/>
        <w:rtl/>
      </w:rPr>
      <w:t xml:space="preserve"> - </w:t>
    </w:r>
    <w:r w:rsidR="0034711D">
      <w:rPr>
        <w:rFonts w:cs="B Davat" w:hint="cs"/>
        <w:b/>
        <w:bCs/>
        <w:color w:val="000000" w:themeColor="text1"/>
        <w:rtl/>
      </w:rPr>
      <w:t>1403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EA3E8" w14:textId="77777777" w:rsidR="00FF4EEB" w:rsidRDefault="00FF4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B74E4"/>
    <w:multiLevelType w:val="hybridMultilevel"/>
    <w:tmpl w:val="577A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708DD"/>
    <w:multiLevelType w:val="hybridMultilevel"/>
    <w:tmpl w:val="86B421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3569131">
    <w:abstractNumId w:val="0"/>
  </w:num>
  <w:num w:numId="2" w16cid:durableId="78762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zMDaxtDQyMja2NDdX0lEKTi0uzszPAykwrQUAMdw8vCwAAAA="/>
  </w:docVars>
  <w:rsids>
    <w:rsidRoot w:val="006E231B"/>
    <w:rsid w:val="00001C8E"/>
    <w:rsid w:val="00011381"/>
    <w:rsid w:val="000156F1"/>
    <w:rsid w:val="00020889"/>
    <w:rsid w:val="00023AD0"/>
    <w:rsid w:val="0002751E"/>
    <w:rsid w:val="00031800"/>
    <w:rsid w:val="00031E12"/>
    <w:rsid w:val="000374D4"/>
    <w:rsid w:val="000425DE"/>
    <w:rsid w:val="000716E9"/>
    <w:rsid w:val="00083CFB"/>
    <w:rsid w:val="000953E1"/>
    <w:rsid w:val="00095E54"/>
    <w:rsid w:val="000A4142"/>
    <w:rsid w:val="000A5D07"/>
    <w:rsid w:val="000A6FD0"/>
    <w:rsid w:val="000B7431"/>
    <w:rsid w:val="000C1FF6"/>
    <w:rsid w:val="000C2FDF"/>
    <w:rsid w:val="000C4369"/>
    <w:rsid w:val="000C4B4B"/>
    <w:rsid w:val="000D616C"/>
    <w:rsid w:val="000D73B5"/>
    <w:rsid w:val="000F3DE5"/>
    <w:rsid w:val="000F5960"/>
    <w:rsid w:val="0010367A"/>
    <w:rsid w:val="001118B1"/>
    <w:rsid w:val="00121FB3"/>
    <w:rsid w:val="00144DFF"/>
    <w:rsid w:val="00145B2D"/>
    <w:rsid w:val="00155D87"/>
    <w:rsid w:val="001603AC"/>
    <w:rsid w:val="00160F8E"/>
    <w:rsid w:val="001641D9"/>
    <w:rsid w:val="001643FF"/>
    <w:rsid w:val="00164ABB"/>
    <w:rsid w:val="00167FF8"/>
    <w:rsid w:val="001723D7"/>
    <w:rsid w:val="00181419"/>
    <w:rsid w:val="001863F1"/>
    <w:rsid w:val="00194754"/>
    <w:rsid w:val="00197687"/>
    <w:rsid w:val="001A69DB"/>
    <w:rsid w:val="001B180D"/>
    <w:rsid w:val="001B52A2"/>
    <w:rsid w:val="001B57FC"/>
    <w:rsid w:val="001C6745"/>
    <w:rsid w:val="001D4389"/>
    <w:rsid w:val="001E30F0"/>
    <w:rsid w:val="001F2574"/>
    <w:rsid w:val="001F2B57"/>
    <w:rsid w:val="001F7EB5"/>
    <w:rsid w:val="00230AB7"/>
    <w:rsid w:val="002320C3"/>
    <w:rsid w:val="002371DC"/>
    <w:rsid w:val="002458A6"/>
    <w:rsid w:val="0024706F"/>
    <w:rsid w:val="00250F4A"/>
    <w:rsid w:val="0025409B"/>
    <w:rsid w:val="00257C4E"/>
    <w:rsid w:val="002642B2"/>
    <w:rsid w:val="00271475"/>
    <w:rsid w:val="00271835"/>
    <w:rsid w:val="00271D6B"/>
    <w:rsid w:val="0028376B"/>
    <w:rsid w:val="00286A96"/>
    <w:rsid w:val="00287FC4"/>
    <w:rsid w:val="00295D2C"/>
    <w:rsid w:val="002A0963"/>
    <w:rsid w:val="002A271D"/>
    <w:rsid w:val="002A3AFD"/>
    <w:rsid w:val="002B058F"/>
    <w:rsid w:val="002C42A4"/>
    <w:rsid w:val="002C6E53"/>
    <w:rsid w:val="002D40E1"/>
    <w:rsid w:val="002E3B0B"/>
    <w:rsid w:val="002E4ED5"/>
    <w:rsid w:val="00312411"/>
    <w:rsid w:val="00312F03"/>
    <w:rsid w:val="00316309"/>
    <w:rsid w:val="003241B4"/>
    <w:rsid w:val="00325501"/>
    <w:rsid w:val="00325ED1"/>
    <w:rsid w:val="00326BF7"/>
    <w:rsid w:val="00330B3D"/>
    <w:rsid w:val="0033355A"/>
    <w:rsid w:val="00344A00"/>
    <w:rsid w:val="0034711D"/>
    <w:rsid w:val="0035060C"/>
    <w:rsid w:val="0035533C"/>
    <w:rsid w:val="00356A73"/>
    <w:rsid w:val="00364E2F"/>
    <w:rsid w:val="00370275"/>
    <w:rsid w:val="0037276A"/>
    <w:rsid w:val="00372D1D"/>
    <w:rsid w:val="003733AD"/>
    <w:rsid w:val="00373AFC"/>
    <w:rsid w:val="00375647"/>
    <w:rsid w:val="00383810"/>
    <w:rsid w:val="0038649E"/>
    <w:rsid w:val="0038799C"/>
    <w:rsid w:val="003B085A"/>
    <w:rsid w:val="003C22B3"/>
    <w:rsid w:val="003C4637"/>
    <w:rsid w:val="003D03F2"/>
    <w:rsid w:val="003D1B78"/>
    <w:rsid w:val="003D278F"/>
    <w:rsid w:val="003E06B9"/>
    <w:rsid w:val="003F47AF"/>
    <w:rsid w:val="003F6EC6"/>
    <w:rsid w:val="00401F4D"/>
    <w:rsid w:val="00405054"/>
    <w:rsid w:val="00407973"/>
    <w:rsid w:val="00407C3E"/>
    <w:rsid w:val="00410D11"/>
    <w:rsid w:val="00416C70"/>
    <w:rsid w:val="00427BE8"/>
    <w:rsid w:val="00447058"/>
    <w:rsid w:val="00447405"/>
    <w:rsid w:val="0045088B"/>
    <w:rsid w:val="00452638"/>
    <w:rsid w:val="00456360"/>
    <w:rsid w:val="004633D4"/>
    <w:rsid w:val="00476D51"/>
    <w:rsid w:val="00482B0C"/>
    <w:rsid w:val="004845E8"/>
    <w:rsid w:val="00487879"/>
    <w:rsid w:val="004A2EA2"/>
    <w:rsid w:val="004A523E"/>
    <w:rsid w:val="004B66BC"/>
    <w:rsid w:val="004C07CF"/>
    <w:rsid w:val="004C2569"/>
    <w:rsid w:val="004C4F5D"/>
    <w:rsid w:val="004C7D3D"/>
    <w:rsid w:val="004D06A3"/>
    <w:rsid w:val="004D07CC"/>
    <w:rsid w:val="004E3663"/>
    <w:rsid w:val="004F3EC8"/>
    <w:rsid w:val="004F55DF"/>
    <w:rsid w:val="004F5DF2"/>
    <w:rsid w:val="004F7EDF"/>
    <w:rsid w:val="00507E66"/>
    <w:rsid w:val="005133F3"/>
    <w:rsid w:val="00513E62"/>
    <w:rsid w:val="00520258"/>
    <w:rsid w:val="005217BE"/>
    <w:rsid w:val="005313A7"/>
    <w:rsid w:val="005402D6"/>
    <w:rsid w:val="005453A3"/>
    <w:rsid w:val="00547A60"/>
    <w:rsid w:val="005519BD"/>
    <w:rsid w:val="00552269"/>
    <w:rsid w:val="00552CFD"/>
    <w:rsid w:val="005575CA"/>
    <w:rsid w:val="00563652"/>
    <w:rsid w:val="00572661"/>
    <w:rsid w:val="00573150"/>
    <w:rsid w:val="00575D5B"/>
    <w:rsid w:val="005779AC"/>
    <w:rsid w:val="0058616E"/>
    <w:rsid w:val="005960A1"/>
    <w:rsid w:val="005B05EE"/>
    <w:rsid w:val="005B7DB9"/>
    <w:rsid w:val="005C50BF"/>
    <w:rsid w:val="005C5564"/>
    <w:rsid w:val="005C6AF0"/>
    <w:rsid w:val="005E5454"/>
    <w:rsid w:val="005E7DA1"/>
    <w:rsid w:val="005F67B7"/>
    <w:rsid w:val="00604710"/>
    <w:rsid w:val="006053F0"/>
    <w:rsid w:val="00607E7F"/>
    <w:rsid w:val="00622CFB"/>
    <w:rsid w:val="006347A2"/>
    <w:rsid w:val="00635290"/>
    <w:rsid w:val="006379B2"/>
    <w:rsid w:val="00641293"/>
    <w:rsid w:val="006517AD"/>
    <w:rsid w:val="00652694"/>
    <w:rsid w:val="00654B4A"/>
    <w:rsid w:val="006568CE"/>
    <w:rsid w:val="00657025"/>
    <w:rsid w:val="00665B52"/>
    <w:rsid w:val="0067271D"/>
    <w:rsid w:val="00674F91"/>
    <w:rsid w:val="0067551D"/>
    <w:rsid w:val="006929E3"/>
    <w:rsid w:val="00693275"/>
    <w:rsid w:val="00697228"/>
    <w:rsid w:val="006B6A28"/>
    <w:rsid w:val="006C432F"/>
    <w:rsid w:val="006C54BF"/>
    <w:rsid w:val="006C62C7"/>
    <w:rsid w:val="006D1517"/>
    <w:rsid w:val="006D35D7"/>
    <w:rsid w:val="006E231B"/>
    <w:rsid w:val="006E338F"/>
    <w:rsid w:val="006E4B1A"/>
    <w:rsid w:val="006E5CF4"/>
    <w:rsid w:val="006F4D25"/>
    <w:rsid w:val="006F5E9B"/>
    <w:rsid w:val="007023CF"/>
    <w:rsid w:val="00703F24"/>
    <w:rsid w:val="0070402E"/>
    <w:rsid w:val="00707715"/>
    <w:rsid w:val="00713138"/>
    <w:rsid w:val="007170B4"/>
    <w:rsid w:val="0072191B"/>
    <w:rsid w:val="00722680"/>
    <w:rsid w:val="00730305"/>
    <w:rsid w:val="00730364"/>
    <w:rsid w:val="007311D2"/>
    <w:rsid w:val="00740AD0"/>
    <w:rsid w:val="007412BA"/>
    <w:rsid w:val="00743A74"/>
    <w:rsid w:val="00745704"/>
    <w:rsid w:val="00746D37"/>
    <w:rsid w:val="00756827"/>
    <w:rsid w:val="00760506"/>
    <w:rsid w:val="0076263D"/>
    <w:rsid w:val="00762AF9"/>
    <w:rsid w:val="007653FD"/>
    <w:rsid w:val="00770F39"/>
    <w:rsid w:val="00771CFF"/>
    <w:rsid w:val="00773606"/>
    <w:rsid w:val="00795088"/>
    <w:rsid w:val="007976CE"/>
    <w:rsid w:val="007A1E4F"/>
    <w:rsid w:val="007A3D62"/>
    <w:rsid w:val="007D2AC6"/>
    <w:rsid w:val="007D4602"/>
    <w:rsid w:val="007D64CB"/>
    <w:rsid w:val="007E18FD"/>
    <w:rsid w:val="007E355B"/>
    <w:rsid w:val="007F19B5"/>
    <w:rsid w:val="007F2DE9"/>
    <w:rsid w:val="0080216E"/>
    <w:rsid w:val="00822F76"/>
    <w:rsid w:val="00824080"/>
    <w:rsid w:val="00824D48"/>
    <w:rsid w:val="008270F1"/>
    <w:rsid w:val="00830764"/>
    <w:rsid w:val="00831265"/>
    <w:rsid w:val="00831447"/>
    <w:rsid w:val="008333BD"/>
    <w:rsid w:val="00833F12"/>
    <w:rsid w:val="00834B4A"/>
    <w:rsid w:val="00835619"/>
    <w:rsid w:val="008448B6"/>
    <w:rsid w:val="008521ED"/>
    <w:rsid w:val="008536EB"/>
    <w:rsid w:val="00856EEE"/>
    <w:rsid w:val="00862964"/>
    <w:rsid w:val="008666DB"/>
    <w:rsid w:val="008713F0"/>
    <w:rsid w:val="008842F6"/>
    <w:rsid w:val="0089048E"/>
    <w:rsid w:val="008936FA"/>
    <w:rsid w:val="008A1C73"/>
    <w:rsid w:val="008A3F3F"/>
    <w:rsid w:val="008B3AC7"/>
    <w:rsid w:val="008B5BAF"/>
    <w:rsid w:val="008C21A0"/>
    <w:rsid w:val="008C2EE5"/>
    <w:rsid w:val="008D0A5D"/>
    <w:rsid w:val="008D5DEA"/>
    <w:rsid w:val="008D5ED5"/>
    <w:rsid w:val="008D7EB0"/>
    <w:rsid w:val="008E6824"/>
    <w:rsid w:val="008F0BC7"/>
    <w:rsid w:val="008F116C"/>
    <w:rsid w:val="0090450E"/>
    <w:rsid w:val="009151EE"/>
    <w:rsid w:val="00916D96"/>
    <w:rsid w:val="00920BA7"/>
    <w:rsid w:val="00927251"/>
    <w:rsid w:val="00927739"/>
    <w:rsid w:val="009302DF"/>
    <w:rsid w:val="00942C66"/>
    <w:rsid w:val="00950854"/>
    <w:rsid w:val="0096249A"/>
    <w:rsid w:val="00963799"/>
    <w:rsid w:val="00967752"/>
    <w:rsid w:val="00967B42"/>
    <w:rsid w:val="0098089C"/>
    <w:rsid w:val="00984367"/>
    <w:rsid w:val="00987346"/>
    <w:rsid w:val="009904DC"/>
    <w:rsid w:val="00995C0F"/>
    <w:rsid w:val="00996A48"/>
    <w:rsid w:val="009B71D0"/>
    <w:rsid w:val="009D0553"/>
    <w:rsid w:val="009D3AF7"/>
    <w:rsid w:val="009D6AE1"/>
    <w:rsid w:val="009E2866"/>
    <w:rsid w:val="009E3036"/>
    <w:rsid w:val="009F5293"/>
    <w:rsid w:val="009F5602"/>
    <w:rsid w:val="00A0334E"/>
    <w:rsid w:val="00A03F1C"/>
    <w:rsid w:val="00A248E5"/>
    <w:rsid w:val="00A314C6"/>
    <w:rsid w:val="00A33517"/>
    <w:rsid w:val="00A33958"/>
    <w:rsid w:val="00A3747A"/>
    <w:rsid w:val="00A37797"/>
    <w:rsid w:val="00A4350F"/>
    <w:rsid w:val="00A44325"/>
    <w:rsid w:val="00A5430B"/>
    <w:rsid w:val="00A60F53"/>
    <w:rsid w:val="00A62DE7"/>
    <w:rsid w:val="00A65387"/>
    <w:rsid w:val="00A758CE"/>
    <w:rsid w:val="00A9278A"/>
    <w:rsid w:val="00A97064"/>
    <w:rsid w:val="00AA0C40"/>
    <w:rsid w:val="00AA10A2"/>
    <w:rsid w:val="00AA445B"/>
    <w:rsid w:val="00AC06B0"/>
    <w:rsid w:val="00AC200F"/>
    <w:rsid w:val="00AC245F"/>
    <w:rsid w:val="00AD12D5"/>
    <w:rsid w:val="00AD350E"/>
    <w:rsid w:val="00AD7485"/>
    <w:rsid w:val="00AE0306"/>
    <w:rsid w:val="00AF10EC"/>
    <w:rsid w:val="00AF14AC"/>
    <w:rsid w:val="00AF23F0"/>
    <w:rsid w:val="00AF23F8"/>
    <w:rsid w:val="00AF7065"/>
    <w:rsid w:val="00B06AC5"/>
    <w:rsid w:val="00B15F33"/>
    <w:rsid w:val="00B266FE"/>
    <w:rsid w:val="00B32CE9"/>
    <w:rsid w:val="00B36506"/>
    <w:rsid w:val="00B37AC7"/>
    <w:rsid w:val="00B408DE"/>
    <w:rsid w:val="00B44036"/>
    <w:rsid w:val="00B46F42"/>
    <w:rsid w:val="00B57624"/>
    <w:rsid w:val="00B6163B"/>
    <w:rsid w:val="00B750AE"/>
    <w:rsid w:val="00B75E0A"/>
    <w:rsid w:val="00B77EC2"/>
    <w:rsid w:val="00B86807"/>
    <w:rsid w:val="00BA2CA8"/>
    <w:rsid w:val="00BA7134"/>
    <w:rsid w:val="00BA7C21"/>
    <w:rsid w:val="00BA7D3F"/>
    <w:rsid w:val="00BB1BD1"/>
    <w:rsid w:val="00BB3E2C"/>
    <w:rsid w:val="00BD20C0"/>
    <w:rsid w:val="00BE2379"/>
    <w:rsid w:val="00BE32D3"/>
    <w:rsid w:val="00BE36EE"/>
    <w:rsid w:val="00BE42FE"/>
    <w:rsid w:val="00BE6F29"/>
    <w:rsid w:val="00BE7006"/>
    <w:rsid w:val="00BF5EE5"/>
    <w:rsid w:val="00C1036B"/>
    <w:rsid w:val="00C15AA2"/>
    <w:rsid w:val="00C21A26"/>
    <w:rsid w:val="00C27B5B"/>
    <w:rsid w:val="00C311EE"/>
    <w:rsid w:val="00C37565"/>
    <w:rsid w:val="00C4019D"/>
    <w:rsid w:val="00C41240"/>
    <w:rsid w:val="00C555F5"/>
    <w:rsid w:val="00C7064D"/>
    <w:rsid w:val="00C715BB"/>
    <w:rsid w:val="00C717E5"/>
    <w:rsid w:val="00C81C10"/>
    <w:rsid w:val="00C8488B"/>
    <w:rsid w:val="00C867FA"/>
    <w:rsid w:val="00C9797E"/>
    <w:rsid w:val="00CA06E7"/>
    <w:rsid w:val="00CA2CAC"/>
    <w:rsid w:val="00CA45A8"/>
    <w:rsid w:val="00CB0337"/>
    <w:rsid w:val="00CB100A"/>
    <w:rsid w:val="00CB7BF3"/>
    <w:rsid w:val="00CC06C0"/>
    <w:rsid w:val="00CC08B9"/>
    <w:rsid w:val="00CC5503"/>
    <w:rsid w:val="00CC6D73"/>
    <w:rsid w:val="00CD204E"/>
    <w:rsid w:val="00CD4F83"/>
    <w:rsid w:val="00CD79DE"/>
    <w:rsid w:val="00D02457"/>
    <w:rsid w:val="00D03AC5"/>
    <w:rsid w:val="00D04050"/>
    <w:rsid w:val="00D05387"/>
    <w:rsid w:val="00D10780"/>
    <w:rsid w:val="00D2013E"/>
    <w:rsid w:val="00D2418D"/>
    <w:rsid w:val="00D30635"/>
    <w:rsid w:val="00D31AEA"/>
    <w:rsid w:val="00D44E6F"/>
    <w:rsid w:val="00D53A57"/>
    <w:rsid w:val="00D65AB1"/>
    <w:rsid w:val="00D66CE0"/>
    <w:rsid w:val="00D67911"/>
    <w:rsid w:val="00D7140B"/>
    <w:rsid w:val="00D73C88"/>
    <w:rsid w:val="00D75F25"/>
    <w:rsid w:val="00D8364F"/>
    <w:rsid w:val="00DA0542"/>
    <w:rsid w:val="00DB3673"/>
    <w:rsid w:val="00DB46CD"/>
    <w:rsid w:val="00DC24D7"/>
    <w:rsid w:val="00DD0E3F"/>
    <w:rsid w:val="00DD1CFB"/>
    <w:rsid w:val="00DD2961"/>
    <w:rsid w:val="00DD59C3"/>
    <w:rsid w:val="00DD5F25"/>
    <w:rsid w:val="00DD703D"/>
    <w:rsid w:val="00DE2979"/>
    <w:rsid w:val="00DE31E1"/>
    <w:rsid w:val="00DF2D72"/>
    <w:rsid w:val="00E0315D"/>
    <w:rsid w:val="00E03319"/>
    <w:rsid w:val="00E05894"/>
    <w:rsid w:val="00E106F8"/>
    <w:rsid w:val="00E156B2"/>
    <w:rsid w:val="00E171B9"/>
    <w:rsid w:val="00E171C5"/>
    <w:rsid w:val="00E21AF7"/>
    <w:rsid w:val="00E35657"/>
    <w:rsid w:val="00E45055"/>
    <w:rsid w:val="00E458A1"/>
    <w:rsid w:val="00E52612"/>
    <w:rsid w:val="00E54DAE"/>
    <w:rsid w:val="00E563A0"/>
    <w:rsid w:val="00E62F9B"/>
    <w:rsid w:val="00E64661"/>
    <w:rsid w:val="00E66252"/>
    <w:rsid w:val="00E71C37"/>
    <w:rsid w:val="00E752CC"/>
    <w:rsid w:val="00E819FC"/>
    <w:rsid w:val="00E8207F"/>
    <w:rsid w:val="00E86AB9"/>
    <w:rsid w:val="00E9266D"/>
    <w:rsid w:val="00E949B4"/>
    <w:rsid w:val="00EA25D5"/>
    <w:rsid w:val="00EB61CB"/>
    <w:rsid w:val="00EB7F45"/>
    <w:rsid w:val="00EC5D83"/>
    <w:rsid w:val="00EC6C10"/>
    <w:rsid w:val="00ED61D9"/>
    <w:rsid w:val="00EF0A87"/>
    <w:rsid w:val="00EF5C4E"/>
    <w:rsid w:val="00F05035"/>
    <w:rsid w:val="00F21649"/>
    <w:rsid w:val="00F25CB6"/>
    <w:rsid w:val="00F3709F"/>
    <w:rsid w:val="00F402B0"/>
    <w:rsid w:val="00F57F7A"/>
    <w:rsid w:val="00F602CF"/>
    <w:rsid w:val="00F67707"/>
    <w:rsid w:val="00F71293"/>
    <w:rsid w:val="00F87686"/>
    <w:rsid w:val="00F911D3"/>
    <w:rsid w:val="00F92B27"/>
    <w:rsid w:val="00FA0B24"/>
    <w:rsid w:val="00FA2601"/>
    <w:rsid w:val="00FA6B8C"/>
    <w:rsid w:val="00FB0BF2"/>
    <w:rsid w:val="00FC379A"/>
    <w:rsid w:val="00FC6DFF"/>
    <w:rsid w:val="00FC6EC7"/>
    <w:rsid w:val="00FD21B7"/>
    <w:rsid w:val="00FD53D5"/>
    <w:rsid w:val="00FE62D2"/>
    <w:rsid w:val="00FF2897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41DAC"/>
  <w15:docId w15:val="{CC7A20CF-D9AC-4BCC-A772-0F31BE54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5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0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2D6"/>
  </w:style>
  <w:style w:type="paragraph" w:styleId="Footer">
    <w:name w:val="footer"/>
    <w:basedOn w:val="Normal"/>
    <w:link w:val="FooterChar"/>
    <w:uiPriority w:val="99"/>
    <w:unhideWhenUsed/>
    <w:rsid w:val="00540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2D6"/>
  </w:style>
  <w:style w:type="table" w:customStyle="1" w:styleId="TableGrid1">
    <w:name w:val="Table Grid1"/>
    <w:basedOn w:val="TableNormal"/>
    <w:next w:val="TableGrid"/>
    <w:uiPriority w:val="59"/>
    <w:rsid w:val="0083144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uiPriority w:val="59"/>
    <w:rsid w:val="00FF4EE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9C682-5DE3-439D-A409-4297AC8E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Shahram Taeb</cp:lastModifiedBy>
  <cp:revision>37</cp:revision>
  <cp:lastPrinted>2024-07-30T07:04:00Z</cp:lastPrinted>
  <dcterms:created xsi:type="dcterms:W3CDTF">2023-12-09T07:01:00Z</dcterms:created>
  <dcterms:modified xsi:type="dcterms:W3CDTF">2024-09-05T12:39:00Z</dcterms:modified>
</cp:coreProperties>
</file>